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1BF" w:rsidRPr="007A21BF" w:rsidRDefault="007A21BF" w:rsidP="007A21BF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>
        <w:rPr>
          <w:rFonts w:ascii="Times New Roman" w:hAnsi="Times New Roman"/>
          <w:b/>
          <w:bCs/>
          <w:iCs/>
          <w:sz w:val="28"/>
          <w:szCs w:val="32"/>
        </w:rPr>
        <w:t xml:space="preserve">О </w:t>
      </w:r>
      <w:r w:rsidRPr="007A21BF">
        <w:rPr>
          <w:rFonts w:ascii="Times New Roman" w:hAnsi="Times New Roman"/>
          <w:b/>
          <w:bCs/>
          <w:iCs/>
          <w:sz w:val="28"/>
          <w:szCs w:val="32"/>
        </w:rPr>
        <w:t>ЗАДОЛЖЕННОСТ</w:t>
      </w:r>
      <w:r>
        <w:rPr>
          <w:rFonts w:ascii="Times New Roman" w:hAnsi="Times New Roman"/>
          <w:b/>
          <w:bCs/>
          <w:iCs/>
          <w:sz w:val="28"/>
          <w:szCs w:val="32"/>
        </w:rPr>
        <w:t>И</w:t>
      </w:r>
      <w:r w:rsidRPr="007A21BF">
        <w:rPr>
          <w:rFonts w:ascii="Times New Roman" w:hAnsi="Times New Roman"/>
          <w:b/>
          <w:bCs/>
          <w:iCs/>
          <w:sz w:val="28"/>
          <w:szCs w:val="32"/>
        </w:rPr>
        <w:t xml:space="preserve"> ПРЕДПРИЯТИЙ И ОРГАНИЗАЦИЙ</w:t>
      </w:r>
    </w:p>
    <w:p w:rsidR="007A21BF" w:rsidRPr="007A21BF" w:rsidRDefault="007A21BF" w:rsidP="007A21BF">
      <w:pPr>
        <w:spacing w:after="0" w:line="264" w:lineRule="auto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7A21BF">
        <w:rPr>
          <w:rFonts w:ascii="Times New Roman" w:hAnsi="Times New Roman"/>
          <w:b/>
          <w:bCs/>
          <w:iCs/>
          <w:sz w:val="28"/>
          <w:szCs w:val="32"/>
        </w:rPr>
        <w:t>ПО ЗАРАБОТНОЙ ПЛАТЕ</w:t>
      </w:r>
    </w:p>
    <w:p w:rsidR="007A21BF" w:rsidRPr="007A21BF" w:rsidRDefault="007A21BF" w:rsidP="007A21BF">
      <w:pPr>
        <w:spacing w:after="0" w:line="264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 состоянию </w:t>
      </w:r>
      <w:r w:rsidRPr="007A21BF">
        <w:rPr>
          <w:rFonts w:ascii="Times New Roman" w:hAnsi="Times New Roman"/>
          <w:b/>
          <w:sz w:val="28"/>
          <w:szCs w:val="32"/>
        </w:rPr>
        <w:t>на 1 марта 2020 года</w:t>
      </w: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21BF" w:rsidRPr="007A21BF" w:rsidRDefault="007A21BF" w:rsidP="00672F35">
      <w:pPr>
        <w:widowControl w:val="0"/>
        <w:tabs>
          <w:tab w:val="left" w:pos="156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BF">
        <w:rPr>
          <w:rFonts w:ascii="Times New Roman" w:hAnsi="Times New Roman"/>
          <w:b/>
          <w:sz w:val="28"/>
          <w:szCs w:val="28"/>
        </w:rPr>
        <w:t xml:space="preserve">Суммарная задолженность по заработной плате, </w:t>
      </w:r>
      <w:r w:rsidRPr="007A21BF">
        <w:rPr>
          <w:rFonts w:ascii="Times New Roman" w:hAnsi="Times New Roman"/>
          <w:sz w:val="28"/>
          <w:szCs w:val="28"/>
        </w:rPr>
        <w:t>по кругу наблюдаемых видов экономической деятельности, на начало марта 2020 года составила 33428,0 тыс. рублей</w:t>
      </w:r>
      <w:r w:rsidR="00672F35">
        <w:rPr>
          <w:rFonts w:ascii="Times New Roman" w:hAnsi="Times New Roman"/>
          <w:sz w:val="28"/>
          <w:szCs w:val="28"/>
        </w:rPr>
        <w:t>.</w:t>
      </w:r>
    </w:p>
    <w:p w:rsidR="007A21BF" w:rsidRPr="007A21BF" w:rsidRDefault="007A21BF" w:rsidP="00672F35">
      <w:pPr>
        <w:widowControl w:val="0"/>
        <w:tabs>
          <w:tab w:val="left" w:pos="156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1BF">
        <w:rPr>
          <w:rFonts w:ascii="Times New Roman" w:hAnsi="Times New Roman"/>
          <w:sz w:val="28"/>
          <w:szCs w:val="28"/>
        </w:rPr>
        <w:t xml:space="preserve">Увеличилась задолженность по заработной плате в </w:t>
      </w:r>
      <w:proofErr w:type="gramStart"/>
      <w:r w:rsidRPr="007A21BF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7A21BF">
        <w:rPr>
          <w:rFonts w:ascii="Times New Roman" w:hAnsi="Times New Roman"/>
          <w:sz w:val="28"/>
          <w:szCs w:val="28"/>
        </w:rPr>
        <w:t xml:space="preserve"> обрабатывающего производства – на 5,3%.</w:t>
      </w:r>
    </w:p>
    <w:p w:rsidR="007A21BF" w:rsidRDefault="007A21BF" w:rsidP="00672F35">
      <w:pPr>
        <w:widowControl w:val="0"/>
        <w:tabs>
          <w:tab w:val="left" w:pos="156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1BF">
        <w:rPr>
          <w:rFonts w:ascii="Times New Roman" w:hAnsi="Times New Roman"/>
          <w:sz w:val="28"/>
          <w:szCs w:val="28"/>
        </w:rPr>
        <w:t>Образовалась задолженность по заработной плате на предприятии водоснабжения; водоотведения, организации сбора и утилизации отходов, деятельности по ликвидации загрязнений и на предприятиях деятельности образования.</w:t>
      </w:r>
    </w:p>
    <w:p w:rsidR="007A21BF" w:rsidRDefault="007A21BF" w:rsidP="00672F35">
      <w:pPr>
        <w:widowControl w:val="0"/>
        <w:tabs>
          <w:tab w:val="left" w:pos="156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1BF">
        <w:rPr>
          <w:rFonts w:ascii="Times New Roman" w:hAnsi="Times New Roman"/>
          <w:sz w:val="28"/>
          <w:szCs w:val="28"/>
        </w:rPr>
        <w:t xml:space="preserve">Уменьшилась задолженность по заработной плате в </w:t>
      </w:r>
      <w:proofErr w:type="gramStart"/>
      <w:r w:rsidRPr="007A21BF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7A21BF">
        <w:rPr>
          <w:rFonts w:ascii="Times New Roman" w:hAnsi="Times New Roman"/>
          <w:sz w:val="28"/>
          <w:szCs w:val="28"/>
        </w:rPr>
        <w:t xml:space="preserve"> растениеводства и животноводства, охоты и предоставления соответствующих услуг в этих областях – в 2,3 раза.</w:t>
      </w:r>
    </w:p>
    <w:p w:rsidR="00672F35" w:rsidRDefault="00672F35" w:rsidP="00672F35">
      <w:pPr>
        <w:widowControl w:val="0"/>
        <w:tabs>
          <w:tab w:val="left" w:pos="156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F35">
        <w:rPr>
          <w:rFonts w:ascii="Times New Roman" w:hAnsi="Times New Roman"/>
          <w:sz w:val="28"/>
          <w:szCs w:val="28"/>
        </w:rPr>
        <w:t xml:space="preserve">Численность работников, перед которыми организации имеют просроченную задолженность, составила 772 человека. Просроченная задолженность по заработной плате в </w:t>
      </w:r>
      <w:proofErr w:type="gramStart"/>
      <w:r w:rsidRPr="00672F35">
        <w:rPr>
          <w:rFonts w:ascii="Times New Roman" w:hAnsi="Times New Roman"/>
          <w:sz w:val="28"/>
          <w:szCs w:val="28"/>
        </w:rPr>
        <w:t>расчёте</w:t>
      </w:r>
      <w:proofErr w:type="gramEnd"/>
      <w:r w:rsidRPr="00672F35">
        <w:rPr>
          <w:rFonts w:ascii="Times New Roman" w:hAnsi="Times New Roman"/>
          <w:sz w:val="28"/>
          <w:szCs w:val="28"/>
        </w:rPr>
        <w:t xml:space="preserve"> на 1 работника, которому организации задолжали заработную плату, составила 43,3 тыс. ру</w:t>
      </w:r>
      <w:r w:rsidRPr="00672F35">
        <w:rPr>
          <w:rFonts w:ascii="Times New Roman" w:hAnsi="Times New Roman"/>
          <w:sz w:val="28"/>
          <w:szCs w:val="28"/>
        </w:rPr>
        <w:t>б</w:t>
      </w:r>
      <w:r w:rsidRPr="00672F35">
        <w:rPr>
          <w:rFonts w:ascii="Times New Roman" w:hAnsi="Times New Roman"/>
          <w:sz w:val="28"/>
          <w:szCs w:val="28"/>
        </w:rPr>
        <w:t>лей.</w:t>
      </w:r>
    </w:p>
    <w:p w:rsidR="00672F35" w:rsidRPr="00672F35" w:rsidRDefault="00672F35" w:rsidP="00672F35">
      <w:pPr>
        <w:pStyle w:val="1"/>
        <w:spacing w:line="288" w:lineRule="auto"/>
        <w:ind w:firstLine="567"/>
        <w:jc w:val="both"/>
        <w:rPr>
          <w:sz w:val="28"/>
          <w:szCs w:val="28"/>
        </w:rPr>
      </w:pPr>
      <w:r w:rsidRPr="00672F35">
        <w:rPr>
          <w:sz w:val="28"/>
          <w:szCs w:val="28"/>
        </w:rPr>
        <w:t>В общем объеме просроченной задолженности 72,3% приходи</w:t>
      </w:r>
      <w:r w:rsidRPr="00672F35">
        <w:rPr>
          <w:sz w:val="28"/>
          <w:szCs w:val="28"/>
        </w:rPr>
        <w:t>т</w:t>
      </w:r>
      <w:r w:rsidRPr="00672F35">
        <w:rPr>
          <w:sz w:val="28"/>
          <w:szCs w:val="28"/>
        </w:rPr>
        <w:t>ся на предприятия обрабатывающего производства, 13,7% – на предприятия деятельности образования, 10,8% – на предприятие водосна</w:t>
      </w:r>
      <w:r w:rsidRPr="00672F35">
        <w:rPr>
          <w:sz w:val="28"/>
          <w:szCs w:val="28"/>
        </w:rPr>
        <w:t>б</w:t>
      </w:r>
      <w:r w:rsidRPr="00672F35">
        <w:rPr>
          <w:sz w:val="28"/>
          <w:szCs w:val="28"/>
        </w:rPr>
        <w:t>жения; водоотведения, организации сбора и утилизации отходов, де</w:t>
      </w:r>
      <w:r w:rsidRPr="00672F35">
        <w:rPr>
          <w:sz w:val="28"/>
          <w:szCs w:val="28"/>
        </w:rPr>
        <w:t>я</w:t>
      </w:r>
      <w:r w:rsidRPr="00672F35">
        <w:rPr>
          <w:sz w:val="28"/>
          <w:szCs w:val="28"/>
        </w:rPr>
        <w:t>тельности по ликвидации загрязнений и 3,2% – на предприятия растениеводства и животноводства, охоты и предоставления соответствующих услуг в этих обл</w:t>
      </w:r>
      <w:r w:rsidRPr="00672F35">
        <w:rPr>
          <w:sz w:val="28"/>
          <w:szCs w:val="28"/>
        </w:rPr>
        <w:t>а</w:t>
      </w:r>
      <w:r w:rsidRPr="00672F35">
        <w:rPr>
          <w:sz w:val="28"/>
          <w:szCs w:val="28"/>
        </w:rPr>
        <w:t>стях.</w:t>
      </w:r>
    </w:p>
    <w:p w:rsidR="00672F35" w:rsidRPr="00672F35" w:rsidRDefault="00672F35" w:rsidP="004E36F6">
      <w:pPr>
        <w:widowControl w:val="0"/>
        <w:tabs>
          <w:tab w:val="left" w:pos="156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17"/>
        <w:gridCol w:w="1068"/>
        <w:gridCol w:w="1286"/>
        <w:gridCol w:w="1168"/>
        <w:gridCol w:w="1168"/>
        <w:gridCol w:w="1171"/>
        <w:gridCol w:w="1193"/>
      </w:tblGrid>
      <w:tr w:rsidR="007A21BF" w:rsidRPr="007A21BF" w:rsidTr="00EE3815">
        <w:trPr>
          <w:cantSplit/>
          <w:trHeight w:val="154"/>
          <w:tblHeader/>
        </w:trPr>
        <w:tc>
          <w:tcPr>
            <w:tcW w:w="131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85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7A21BF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br w:type="page"/>
            </w:r>
          </w:p>
        </w:tc>
        <w:tc>
          <w:tcPr>
            <w:tcW w:w="36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1BF" w:rsidRPr="007A21BF" w:rsidRDefault="007A21BF" w:rsidP="007A21BF">
            <w:pPr>
              <w:keepNext/>
              <w:tabs>
                <w:tab w:val="left" w:pos="6237"/>
              </w:tabs>
              <w:spacing w:after="0" w:line="216" w:lineRule="auto"/>
              <w:ind w:left="-113" w:right="-113"/>
              <w:jc w:val="center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</w:tr>
      <w:tr w:rsidR="007A21BF" w:rsidRPr="007A21BF" w:rsidTr="007A21BF">
        <w:trPr>
          <w:cantSplit/>
          <w:tblHeader/>
        </w:trPr>
        <w:tc>
          <w:tcPr>
            <w:tcW w:w="131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85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в том числе:</w:t>
            </w:r>
          </w:p>
        </w:tc>
      </w:tr>
      <w:tr w:rsidR="007A21BF" w:rsidRPr="007A21BF" w:rsidTr="007A21BF">
        <w:trPr>
          <w:cantSplit/>
          <w:trHeight w:val="106"/>
          <w:tblHeader/>
        </w:trPr>
        <w:tc>
          <w:tcPr>
            <w:tcW w:w="131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85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из–за несвоевременного получения денежных средств из бюджетов всех уровней</w:t>
            </w:r>
          </w:p>
        </w:tc>
        <w:tc>
          <w:tcPr>
            <w:tcW w:w="18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из них: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из–за отсутствия собственных средств</w:t>
            </w:r>
          </w:p>
        </w:tc>
      </w:tr>
      <w:tr w:rsidR="007A21BF" w:rsidRPr="007A21BF" w:rsidTr="007A21BF">
        <w:trPr>
          <w:cantSplit/>
          <w:trHeight w:val="1705"/>
          <w:tblHeader/>
        </w:trPr>
        <w:tc>
          <w:tcPr>
            <w:tcW w:w="131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85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федерального бюджета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республиканского бюджета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местного бюджета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1BF" w:rsidRPr="007A21BF" w:rsidRDefault="007A21BF" w:rsidP="007A21BF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A21BF" w:rsidRPr="007A21BF" w:rsidTr="007A21BF">
        <w:trPr>
          <w:cantSplit/>
          <w:trHeight w:val="166"/>
        </w:trPr>
        <w:tc>
          <w:tcPr>
            <w:tcW w:w="131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A21BF" w:rsidRPr="007A21BF" w:rsidRDefault="007A21BF" w:rsidP="007A21BF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/>
                <w:bCs/>
                <w:sz w:val="28"/>
                <w:szCs w:val="28"/>
              </w:rPr>
              <w:t>33428,0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/>
                <w:bCs/>
                <w:sz w:val="28"/>
                <w:szCs w:val="28"/>
              </w:rPr>
              <w:t>33428,0</w:t>
            </w:r>
          </w:p>
        </w:tc>
      </w:tr>
      <w:tr w:rsidR="007A21BF" w:rsidRPr="007A21BF" w:rsidTr="007A21BF">
        <w:trPr>
          <w:cantSplit/>
          <w:trHeight w:val="209"/>
        </w:trPr>
        <w:tc>
          <w:tcPr>
            <w:tcW w:w="1315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spacing w:after="0" w:line="216" w:lineRule="auto"/>
              <w:ind w:right="-85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в том числе по видам экономической деятельности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1BF" w:rsidRPr="007A21BF" w:rsidTr="007A21BF">
        <w:trPr>
          <w:cantSplit/>
          <w:trHeight w:val="209"/>
        </w:trPr>
        <w:tc>
          <w:tcPr>
            <w:tcW w:w="1315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spacing w:after="0" w:line="216" w:lineRule="auto"/>
              <w:ind w:left="-57" w:right="-57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napToGrid w:val="0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7A21B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1B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1B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1B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</w:tr>
      <w:tr w:rsidR="007A21BF" w:rsidRPr="007A21BF" w:rsidTr="007A21BF">
        <w:trPr>
          <w:cantSplit/>
          <w:trHeight w:val="209"/>
        </w:trPr>
        <w:tc>
          <w:tcPr>
            <w:tcW w:w="1315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24183,0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24183,0</w:t>
            </w:r>
          </w:p>
        </w:tc>
      </w:tr>
      <w:tr w:rsidR="007A21BF" w:rsidRPr="007A21BF" w:rsidTr="007A21BF">
        <w:trPr>
          <w:cantSplit/>
          <w:trHeight w:val="209"/>
        </w:trPr>
        <w:tc>
          <w:tcPr>
            <w:tcW w:w="1315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3610,0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A21BF" w:rsidRPr="007A21BF" w:rsidRDefault="007A21BF" w:rsidP="007A21BF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3610,0</w:t>
            </w:r>
          </w:p>
        </w:tc>
      </w:tr>
      <w:tr w:rsidR="007A21BF" w:rsidRPr="007A21BF" w:rsidTr="007A21BF">
        <w:trPr>
          <w:cantSplit/>
          <w:trHeight w:val="209"/>
        </w:trPr>
        <w:tc>
          <w:tcPr>
            <w:tcW w:w="131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EE381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1BF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EE3815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4565,0</w:t>
            </w:r>
          </w:p>
        </w:tc>
        <w:tc>
          <w:tcPr>
            <w:tcW w:w="67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EE3815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EE3815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EE3815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21BF" w:rsidRPr="007A21BF" w:rsidRDefault="007A21BF" w:rsidP="00EE3815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A21BF" w:rsidRPr="007A21BF" w:rsidRDefault="007A21BF" w:rsidP="00EE3815">
            <w:pPr>
              <w:widowControl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BF">
              <w:rPr>
                <w:rFonts w:ascii="Times New Roman" w:hAnsi="Times New Roman"/>
                <w:sz w:val="28"/>
                <w:szCs w:val="28"/>
              </w:rPr>
              <w:t>4565,0</w:t>
            </w:r>
          </w:p>
        </w:tc>
      </w:tr>
    </w:tbl>
    <w:p w:rsidR="007A21BF" w:rsidRDefault="007A21BF" w:rsidP="007A21BF">
      <w:pPr>
        <w:widowControl w:val="0"/>
        <w:tabs>
          <w:tab w:val="left" w:pos="156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21BF" w:rsidRDefault="007A21BF" w:rsidP="007A21BF">
      <w:pPr>
        <w:widowControl w:val="0"/>
        <w:tabs>
          <w:tab w:val="left" w:pos="156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21BF" w:rsidRPr="007A21BF" w:rsidRDefault="007A21BF" w:rsidP="007A21BF">
      <w:pPr>
        <w:widowControl w:val="0"/>
        <w:tabs>
          <w:tab w:val="left" w:pos="156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A21BF" w:rsidRPr="007A21BF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7481"/>
    <w:rsid w:val="003D3D2E"/>
    <w:rsid w:val="0043655B"/>
    <w:rsid w:val="004532A4"/>
    <w:rsid w:val="00454979"/>
    <w:rsid w:val="00455E2C"/>
    <w:rsid w:val="004714CC"/>
    <w:rsid w:val="0047426E"/>
    <w:rsid w:val="004E36F6"/>
    <w:rsid w:val="00534D67"/>
    <w:rsid w:val="00547FEA"/>
    <w:rsid w:val="005B52CA"/>
    <w:rsid w:val="0062537E"/>
    <w:rsid w:val="00642458"/>
    <w:rsid w:val="00665A91"/>
    <w:rsid w:val="00672F35"/>
    <w:rsid w:val="00685536"/>
    <w:rsid w:val="006A4B71"/>
    <w:rsid w:val="00740FB3"/>
    <w:rsid w:val="007A21BF"/>
    <w:rsid w:val="007D2D5D"/>
    <w:rsid w:val="007D7C7B"/>
    <w:rsid w:val="008002A1"/>
    <w:rsid w:val="008B71B7"/>
    <w:rsid w:val="00936C39"/>
    <w:rsid w:val="0097471E"/>
    <w:rsid w:val="009B05D3"/>
    <w:rsid w:val="00A32EBB"/>
    <w:rsid w:val="00AE3330"/>
    <w:rsid w:val="00B23CC0"/>
    <w:rsid w:val="00B544D2"/>
    <w:rsid w:val="00B972A6"/>
    <w:rsid w:val="00BD647E"/>
    <w:rsid w:val="00D2571D"/>
    <w:rsid w:val="00E0304F"/>
    <w:rsid w:val="00E618C8"/>
    <w:rsid w:val="00EB6BCD"/>
    <w:rsid w:val="00EE1CAA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A21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">
    <w:name w:val="Обычный1"/>
    <w:rsid w:val="00672F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A21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">
    <w:name w:val="Обычный1"/>
    <w:rsid w:val="00672F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2020-02-03T10:49:00Z</cp:lastPrinted>
  <dcterms:created xsi:type="dcterms:W3CDTF">2020-02-07T05:49:00Z</dcterms:created>
  <dcterms:modified xsi:type="dcterms:W3CDTF">2020-03-13T11:48:00Z</dcterms:modified>
</cp:coreProperties>
</file>